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325" w:rsidRDefault="00E22325">
      <w:pPr>
        <w:rPr>
          <w:rFonts w:ascii="Century Gothic" w:hAnsi="Century Gothic"/>
          <w:sz w:val="20"/>
          <w:szCs w:val="20"/>
        </w:rPr>
      </w:pPr>
      <w:r>
        <w:rPr>
          <w:rFonts w:ascii="Century Gothic" w:hAnsi="Century Gothic"/>
          <w:sz w:val="20"/>
          <w:szCs w:val="20"/>
        </w:rPr>
        <w:t>MODULE 1: INDIVIDUAL</w:t>
      </w:r>
      <w:bookmarkStart w:id="0" w:name="_GoBack"/>
      <w:bookmarkEnd w:id="0"/>
    </w:p>
    <w:p w:rsidR="00142DDE" w:rsidRDefault="00E22325">
      <w:pPr>
        <w:rPr>
          <w:rFonts w:ascii="Century Gothic" w:hAnsi="Century Gothic"/>
          <w:sz w:val="20"/>
          <w:szCs w:val="20"/>
        </w:rPr>
      </w:pPr>
      <w:r>
        <w:rPr>
          <w:rFonts w:ascii="Century Gothic" w:hAnsi="Century Gothic"/>
          <w:sz w:val="20"/>
          <w:szCs w:val="20"/>
        </w:rPr>
        <w:t>IVY JEAN TUPAS</w:t>
      </w:r>
      <w:r>
        <w:rPr>
          <w:rFonts w:ascii="Century Gothic" w:hAnsi="Century Gothic"/>
          <w:sz w:val="20"/>
          <w:szCs w:val="20"/>
        </w:rPr>
        <w:tab/>
      </w:r>
      <w:r w:rsidR="00F73FCF" w:rsidRPr="00850DEB">
        <w:rPr>
          <w:rFonts w:ascii="Century Gothic" w:hAnsi="Century Gothic"/>
          <w:sz w:val="20"/>
          <w:szCs w:val="20"/>
        </w:rPr>
        <w:t xml:space="preserve"> BEED 2 </w:t>
      </w:r>
      <w:r w:rsidR="00F73FCF" w:rsidRPr="00850DEB">
        <w:rPr>
          <w:rFonts w:ascii="Century Gothic" w:hAnsi="Century Gothic"/>
          <w:sz w:val="20"/>
          <w:szCs w:val="20"/>
        </w:rPr>
        <w:tab/>
        <w:t>(GENERALIST)</w:t>
      </w:r>
    </w:p>
    <w:p w:rsidR="00914552" w:rsidRPr="00850DEB" w:rsidRDefault="00914552">
      <w:pPr>
        <w:rPr>
          <w:rFonts w:ascii="Century Gothic" w:hAnsi="Century Gothic"/>
          <w:sz w:val="20"/>
          <w:szCs w:val="20"/>
        </w:rPr>
      </w:pPr>
    </w:p>
    <w:p w:rsidR="00F73FCF" w:rsidRPr="00850DEB" w:rsidRDefault="00F73FCF">
      <w:pPr>
        <w:rPr>
          <w:rFonts w:ascii="Century Gothic" w:hAnsi="Century Gothic"/>
          <w:sz w:val="20"/>
          <w:szCs w:val="20"/>
        </w:rPr>
      </w:pPr>
    </w:p>
    <w:p w:rsidR="00F73FCF" w:rsidRPr="00850DEB" w:rsidRDefault="00F73FCF" w:rsidP="00F73FCF">
      <w:pPr>
        <w:pStyle w:val="ListParagraph"/>
        <w:numPr>
          <w:ilvl w:val="0"/>
          <w:numId w:val="2"/>
        </w:numPr>
        <w:spacing w:after="200" w:line="276" w:lineRule="auto"/>
        <w:jc w:val="both"/>
        <w:rPr>
          <w:rFonts w:ascii="Century Gothic" w:hAnsi="Century Gothic"/>
          <w:b/>
          <w:sz w:val="20"/>
          <w:szCs w:val="20"/>
        </w:rPr>
      </w:pPr>
      <w:r w:rsidRPr="00850DEB">
        <w:rPr>
          <w:rFonts w:ascii="Century Gothic" w:hAnsi="Century Gothic"/>
          <w:b/>
          <w:sz w:val="20"/>
          <w:szCs w:val="20"/>
        </w:rPr>
        <w:t>Consider the list of 21</w:t>
      </w:r>
      <w:r w:rsidRPr="00850DEB">
        <w:rPr>
          <w:rFonts w:ascii="Century Gothic" w:hAnsi="Century Gothic"/>
          <w:b/>
          <w:sz w:val="20"/>
          <w:szCs w:val="20"/>
          <w:vertAlign w:val="superscript"/>
        </w:rPr>
        <w:t>st</w:t>
      </w:r>
      <w:r w:rsidRPr="00850DEB">
        <w:rPr>
          <w:rFonts w:ascii="Century Gothic" w:hAnsi="Century Gothic"/>
          <w:b/>
          <w:sz w:val="20"/>
          <w:szCs w:val="20"/>
        </w:rPr>
        <w:t xml:space="preserve"> century student-centered approaches. Which approaches are you most interested in using with your students? How might these approaches support student learning?</w:t>
      </w:r>
    </w:p>
    <w:p w:rsidR="00F73FCF" w:rsidRDefault="00F73FCF" w:rsidP="00F73FCF">
      <w:pPr>
        <w:pStyle w:val="ListParagraph"/>
        <w:spacing w:after="200" w:line="276" w:lineRule="auto"/>
        <w:ind w:left="420"/>
        <w:jc w:val="both"/>
        <w:rPr>
          <w:rFonts w:ascii="Century Gothic" w:hAnsi="Century Gothic"/>
          <w:sz w:val="20"/>
          <w:szCs w:val="20"/>
        </w:rPr>
      </w:pPr>
    </w:p>
    <w:p w:rsidR="00914552" w:rsidRPr="00850DEB" w:rsidRDefault="00914552" w:rsidP="00F73FCF">
      <w:pPr>
        <w:pStyle w:val="ListParagraph"/>
        <w:spacing w:after="200" w:line="276" w:lineRule="auto"/>
        <w:ind w:left="420"/>
        <w:jc w:val="both"/>
        <w:rPr>
          <w:rFonts w:ascii="Century Gothic" w:hAnsi="Century Gothic"/>
          <w:sz w:val="20"/>
          <w:szCs w:val="20"/>
        </w:rPr>
      </w:pPr>
    </w:p>
    <w:p w:rsidR="00F73FCF" w:rsidRPr="00745D59" w:rsidRDefault="00B805A7" w:rsidP="00745D59">
      <w:pPr>
        <w:pStyle w:val="ListParagraph"/>
        <w:spacing w:after="200" w:line="276" w:lineRule="auto"/>
        <w:ind w:left="420"/>
        <w:jc w:val="both"/>
        <w:rPr>
          <w:rFonts w:ascii="Century Gothic" w:hAnsi="Century Gothic"/>
          <w:sz w:val="20"/>
          <w:szCs w:val="20"/>
        </w:rPr>
      </w:pPr>
      <w:r w:rsidRPr="00850DEB">
        <w:rPr>
          <w:rFonts w:ascii="Century Gothic" w:hAnsi="Century Gothic"/>
          <w:sz w:val="20"/>
          <w:szCs w:val="20"/>
        </w:rPr>
        <w:t xml:space="preserve">These are </w:t>
      </w:r>
      <w:r w:rsidR="00F73FCF" w:rsidRPr="00850DEB">
        <w:rPr>
          <w:rFonts w:ascii="Century Gothic" w:hAnsi="Century Gothic"/>
          <w:sz w:val="20"/>
          <w:szCs w:val="20"/>
        </w:rPr>
        <w:t>the following 21</w:t>
      </w:r>
      <w:r w:rsidR="00F73FCF" w:rsidRPr="00850DEB">
        <w:rPr>
          <w:rFonts w:ascii="Century Gothic" w:hAnsi="Century Gothic"/>
          <w:sz w:val="20"/>
          <w:szCs w:val="20"/>
          <w:vertAlign w:val="superscript"/>
        </w:rPr>
        <w:t>st</w:t>
      </w:r>
      <w:r w:rsidR="00F73FCF" w:rsidRPr="00850DEB">
        <w:rPr>
          <w:rFonts w:ascii="Century Gothic" w:hAnsi="Century Gothic"/>
          <w:sz w:val="20"/>
          <w:szCs w:val="20"/>
        </w:rPr>
        <w:t xml:space="preserve"> century student-centered </w:t>
      </w:r>
      <w:r w:rsidRPr="00850DEB">
        <w:rPr>
          <w:rFonts w:ascii="Century Gothic" w:hAnsi="Century Gothic"/>
          <w:sz w:val="20"/>
          <w:szCs w:val="20"/>
        </w:rPr>
        <w:t>I chose:</w:t>
      </w:r>
    </w:p>
    <w:p w:rsidR="00914552" w:rsidRPr="00850DEB" w:rsidRDefault="00914552" w:rsidP="00F73FCF">
      <w:pPr>
        <w:pStyle w:val="ListParagraph"/>
        <w:spacing w:after="200" w:line="276" w:lineRule="auto"/>
        <w:ind w:left="420"/>
        <w:jc w:val="both"/>
        <w:rPr>
          <w:rFonts w:ascii="Century Gothic" w:hAnsi="Century Gothic"/>
          <w:sz w:val="20"/>
          <w:szCs w:val="20"/>
        </w:rPr>
      </w:pPr>
    </w:p>
    <w:p w:rsidR="000941AB" w:rsidRPr="00850DEB" w:rsidRDefault="00F058D6" w:rsidP="00914552">
      <w:pPr>
        <w:pStyle w:val="ListParagraph"/>
        <w:spacing w:after="200" w:line="276" w:lineRule="auto"/>
        <w:ind w:left="420" w:firstLine="300"/>
        <w:jc w:val="both"/>
        <w:rPr>
          <w:rFonts w:ascii="Century Gothic" w:hAnsi="Century Gothic"/>
          <w:sz w:val="20"/>
          <w:szCs w:val="20"/>
        </w:rPr>
      </w:pPr>
      <w:r w:rsidRPr="00850DEB">
        <w:rPr>
          <w:rFonts w:ascii="Century Gothic" w:hAnsi="Century Gothic"/>
          <w:sz w:val="20"/>
          <w:szCs w:val="20"/>
        </w:rPr>
        <w:t xml:space="preserve">First: </w:t>
      </w:r>
      <w:r w:rsidRPr="00850DEB">
        <w:rPr>
          <w:rFonts w:ascii="Century Gothic" w:hAnsi="Century Gothic"/>
          <w:i/>
        </w:rPr>
        <w:t>S</w:t>
      </w:r>
      <w:r w:rsidR="00F73FCF" w:rsidRPr="00850DEB">
        <w:rPr>
          <w:rFonts w:ascii="Century Gothic" w:hAnsi="Century Gothic"/>
          <w:i/>
        </w:rPr>
        <w:t xml:space="preserve">tudents </w:t>
      </w:r>
      <w:r w:rsidR="00B924FD" w:rsidRPr="00850DEB">
        <w:rPr>
          <w:rFonts w:ascii="Century Gothic" w:hAnsi="Century Gothic"/>
          <w:i/>
        </w:rPr>
        <w:t>frequently engaged in high-level analysis, evaluation, and synthesis of a variety of kinds of material.</w:t>
      </w:r>
      <w:r w:rsidR="00B924FD" w:rsidRPr="00850DEB">
        <w:rPr>
          <w:rFonts w:ascii="Century Gothic" w:hAnsi="Century Gothic"/>
        </w:rPr>
        <w:t xml:space="preserve"> </w:t>
      </w:r>
      <w:r w:rsidR="00B924FD" w:rsidRPr="00850DEB">
        <w:rPr>
          <w:rFonts w:ascii="Century Gothic" w:hAnsi="Century Gothic"/>
          <w:sz w:val="20"/>
          <w:szCs w:val="20"/>
        </w:rPr>
        <w:t xml:space="preserve">Learning can’t just be about “memorization”. </w:t>
      </w:r>
      <w:r w:rsidR="000941AB" w:rsidRPr="00850DEB">
        <w:rPr>
          <w:rFonts w:ascii="Century Gothic" w:hAnsi="Century Gothic"/>
          <w:sz w:val="20"/>
          <w:szCs w:val="20"/>
        </w:rPr>
        <w:t>With this approach, it would really be nice if students could dive into the depth of</w:t>
      </w:r>
      <w:r w:rsidRPr="00850DEB">
        <w:rPr>
          <w:rFonts w:ascii="Century Gothic" w:hAnsi="Century Gothic"/>
          <w:sz w:val="20"/>
          <w:szCs w:val="20"/>
        </w:rPr>
        <w:t xml:space="preserve"> </w:t>
      </w:r>
      <w:r w:rsidR="000941AB" w:rsidRPr="00850DEB">
        <w:rPr>
          <w:rFonts w:ascii="Century Gothic" w:hAnsi="Century Gothic"/>
          <w:sz w:val="20"/>
          <w:szCs w:val="20"/>
        </w:rPr>
        <w:t xml:space="preserve">information </w:t>
      </w:r>
      <w:r w:rsidRPr="00850DEB">
        <w:rPr>
          <w:rFonts w:ascii="Century Gothic" w:hAnsi="Century Gothic"/>
          <w:sz w:val="20"/>
          <w:szCs w:val="20"/>
        </w:rPr>
        <w:t>given to them.</w:t>
      </w:r>
    </w:p>
    <w:p w:rsidR="00F058D6" w:rsidRPr="00850DEB" w:rsidRDefault="00F058D6" w:rsidP="000941AB">
      <w:pPr>
        <w:pStyle w:val="ListParagraph"/>
        <w:spacing w:after="200" w:line="276" w:lineRule="auto"/>
        <w:ind w:left="420"/>
        <w:jc w:val="both"/>
        <w:rPr>
          <w:rFonts w:ascii="Century Gothic" w:hAnsi="Century Gothic"/>
          <w:sz w:val="20"/>
          <w:szCs w:val="20"/>
        </w:rPr>
      </w:pPr>
    </w:p>
    <w:p w:rsidR="000941AB" w:rsidRPr="00850DEB" w:rsidRDefault="00F058D6" w:rsidP="00914552">
      <w:pPr>
        <w:pStyle w:val="ListParagraph"/>
        <w:spacing w:after="200" w:line="276" w:lineRule="auto"/>
        <w:ind w:left="420" w:firstLine="300"/>
        <w:jc w:val="both"/>
        <w:rPr>
          <w:rFonts w:ascii="Century Gothic" w:hAnsi="Century Gothic"/>
          <w:sz w:val="20"/>
          <w:szCs w:val="20"/>
        </w:rPr>
      </w:pPr>
      <w:r w:rsidRPr="00850DEB">
        <w:rPr>
          <w:rFonts w:ascii="Century Gothic" w:hAnsi="Century Gothic"/>
          <w:sz w:val="20"/>
          <w:szCs w:val="20"/>
        </w:rPr>
        <w:t>Second:</w:t>
      </w:r>
      <w:r w:rsidR="000941AB" w:rsidRPr="00850DEB">
        <w:rPr>
          <w:rFonts w:ascii="Century Gothic" w:hAnsi="Century Gothic"/>
          <w:sz w:val="20"/>
          <w:szCs w:val="20"/>
        </w:rPr>
        <w:t xml:space="preserve"> </w:t>
      </w:r>
      <w:r w:rsidR="00850DEB" w:rsidRPr="00850DEB">
        <w:rPr>
          <w:rFonts w:ascii="Century Gothic" w:hAnsi="Century Gothic"/>
          <w:i/>
        </w:rPr>
        <w:t>T</w:t>
      </w:r>
      <w:r w:rsidR="000941AB" w:rsidRPr="00850DEB">
        <w:rPr>
          <w:rFonts w:ascii="Century Gothic" w:hAnsi="Century Gothic"/>
          <w:i/>
        </w:rPr>
        <w:t>eachers and students share accountability for learning and achievement.</w:t>
      </w:r>
      <w:r w:rsidR="000941AB" w:rsidRPr="00850DEB">
        <w:rPr>
          <w:rFonts w:ascii="Century Gothic" w:hAnsi="Century Gothic"/>
          <w:sz w:val="20"/>
          <w:szCs w:val="20"/>
        </w:rPr>
        <w:t xml:space="preserve"> </w:t>
      </w:r>
      <w:r w:rsidRPr="00850DEB">
        <w:rPr>
          <w:rFonts w:ascii="Century Gothic" w:hAnsi="Century Gothic"/>
          <w:sz w:val="20"/>
          <w:szCs w:val="20"/>
        </w:rPr>
        <w:t xml:space="preserve">They say, “Teaching is a two-way process”. Success is not solely because of the one giving the information, but as to how the one receiving it would react. From there, both parties learn from each other that allow both sides to grow. </w:t>
      </w:r>
    </w:p>
    <w:p w:rsidR="00F058D6" w:rsidRPr="00850DEB" w:rsidRDefault="00F058D6" w:rsidP="00F058D6">
      <w:pPr>
        <w:pStyle w:val="ListParagraph"/>
        <w:spacing w:after="200" w:line="276" w:lineRule="auto"/>
        <w:ind w:left="420"/>
        <w:jc w:val="both"/>
        <w:rPr>
          <w:rFonts w:ascii="Century Gothic" w:hAnsi="Century Gothic"/>
          <w:sz w:val="20"/>
          <w:szCs w:val="20"/>
        </w:rPr>
      </w:pPr>
    </w:p>
    <w:p w:rsidR="00F058D6" w:rsidRPr="00850DEB" w:rsidRDefault="00F058D6" w:rsidP="00914552">
      <w:pPr>
        <w:pStyle w:val="ListParagraph"/>
        <w:spacing w:after="200" w:line="276" w:lineRule="auto"/>
        <w:ind w:left="420" w:firstLine="300"/>
        <w:jc w:val="both"/>
        <w:rPr>
          <w:rFonts w:ascii="Century Gothic" w:hAnsi="Century Gothic"/>
          <w:sz w:val="20"/>
          <w:szCs w:val="20"/>
        </w:rPr>
      </w:pPr>
      <w:r w:rsidRPr="00850DEB">
        <w:rPr>
          <w:rFonts w:ascii="Century Gothic" w:hAnsi="Century Gothic"/>
          <w:sz w:val="20"/>
          <w:szCs w:val="20"/>
        </w:rPr>
        <w:t xml:space="preserve">Lastly: </w:t>
      </w:r>
      <w:r w:rsidR="00B805A7" w:rsidRPr="00850DEB">
        <w:rPr>
          <w:rFonts w:ascii="Century Gothic" w:hAnsi="Century Gothic"/>
          <w:i/>
        </w:rPr>
        <w:t>Students use different kinds of technology to conduct research, communicate and create knowledge</w:t>
      </w:r>
      <w:r w:rsidR="00B805A7" w:rsidRPr="00850DEB">
        <w:rPr>
          <w:rFonts w:ascii="Century Gothic" w:hAnsi="Century Gothic"/>
          <w:i/>
          <w:sz w:val="20"/>
          <w:szCs w:val="20"/>
        </w:rPr>
        <w:t>.</w:t>
      </w:r>
      <w:r w:rsidR="00B805A7" w:rsidRPr="00850DEB">
        <w:rPr>
          <w:rFonts w:ascii="Century Gothic" w:hAnsi="Century Gothic"/>
          <w:sz w:val="20"/>
          <w:szCs w:val="20"/>
        </w:rPr>
        <w:t xml:space="preserve"> The new wave of technology has come and helping this new generation in upgrading their knowledge. It is just that this I hope this maybe handled in </w:t>
      </w:r>
      <w:r w:rsidR="00850DEB" w:rsidRPr="00850DEB">
        <w:rPr>
          <w:rFonts w:ascii="Century Gothic" w:hAnsi="Century Gothic"/>
          <w:sz w:val="20"/>
          <w:szCs w:val="20"/>
        </w:rPr>
        <w:t>a fruitful way.</w:t>
      </w:r>
    </w:p>
    <w:p w:rsidR="00F73FCF" w:rsidRDefault="00F73FCF" w:rsidP="00F73FCF">
      <w:pPr>
        <w:pStyle w:val="ListParagraph"/>
        <w:spacing w:after="200" w:line="276" w:lineRule="auto"/>
        <w:ind w:left="420"/>
        <w:jc w:val="both"/>
        <w:rPr>
          <w:rFonts w:ascii="Century Gothic" w:hAnsi="Century Gothic"/>
          <w:sz w:val="20"/>
          <w:szCs w:val="20"/>
        </w:rPr>
      </w:pPr>
    </w:p>
    <w:p w:rsidR="00914552" w:rsidRPr="00850DEB" w:rsidRDefault="00914552" w:rsidP="00F73FCF">
      <w:pPr>
        <w:pStyle w:val="ListParagraph"/>
        <w:spacing w:after="200" w:line="276" w:lineRule="auto"/>
        <w:ind w:left="420"/>
        <w:jc w:val="both"/>
        <w:rPr>
          <w:rFonts w:ascii="Century Gothic" w:hAnsi="Century Gothic"/>
          <w:sz w:val="20"/>
          <w:szCs w:val="20"/>
        </w:rPr>
      </w:pPr>
    </w:p>
    <w:p w:rsidR="00F73FCF" w:rsidRPr="00850DEB" w:rsidRDefault="00F73FCF" w:rsidP="00F73FCF">
      <w:pPr>
        <w:pStyle w:val="ListParagraph"/>
        <w:numPr>
          <w:ilvl w:val="0"/>
          <w:numId w:val="2"/>
        </w:numPr>
        <w:spacing w:after="200" w:line="276" w:lineRule="auto"/>
        <w:jc w:val="both"/>
        <w:rPr>
          <w:rFonts w:ascii="Century Gothic" w:hAnsi="Century Gothic"/>
          <w:b/>
          <w:sz w:val="20"/>
          <w:szCs w:val="20"/>
        </w:rPr>
      </w:pPr>
      <w:r w:rsidRPr="00850DEB">
        <w:rPr>
          <w:rFonts w:ascii="Century Gothic" w:hAnsi="Century Gothic"/>
          <w:b/>
          <w:sz w:val="20"/>
          <w:szCs w:val="20"/>
        </w:rPr>
        <w:t>Recall the names of the colleagues that you were introduced to during this module and the information that they shared about themselves. Which colleagues might share interest with you? What are those shared interests? How might you collaborate or work together with these colleagues both during and after the course?</w:t>
      </w:r>
    </w:p>
    <w:p w:rsidR="00850DEB" w:rsidRDefault="00850DEB" w:rsidP="00850DEB">
      <w:pPr>
        <w:pStyle w:val="ListParagraph"/>
        <w:spacing w:after="200" w:line="276" w:lineRule="auto"/>
        <w:ind w:left="420"/>
        <w:jc w:val="both"/>
        <w:rPr>
          <w:rFonts w:ascii="Century Gothic" w:hAnsi="Century Gothic"/>
          <w:sz w:val="20"/>
          <w:szCs w:val="20"/>
        </w:rPr>
      </w:pPr>
    </w:p>
    <w:p w:rsidR="00850DEB" w:rsidRPr="00850DEB" w:rsidRDefault="00850DEB" w:rsidP="00914552">
      <w:pPr>
        <w:pStyle w:val="ListParagraph"/>
        <w:spacing w:after="200" w:line="276" w:lineRule="auto"/>
        <w:ind w:left="420" w:firstLine="300"/>
        <w:jc w:val="both"/>
        <w:rPr>
          <w:rFonts w:ascii="Century Gothic" w:hAnsi="Century Gothic"/>
          <w:sz w:val="20"/>
          <w:szCs w:val="20"/>
        </w:rPr>
      </w:pPr>
      <w:r>
        <w:rPr>
          <w:rFonts w:ascii="Century Gothic" w:hAnsi="Century Gothic"/>
          <w:sz w:val="20"/>
          <w:szCs w:val="20"/>
        </w:rPr>
        <w:t xml:space="preserve">I do remember everyone saying they have the passion in teaching. But I think I can relate more with Bianca, Dale, Rownee, Apple and Karla. Maybe because we are in the same track for now, and decided to have “gradeschool pupils” as our target learners. </w:t>
      </w:r>
      <w:r w:rsidR="00E31114">
        <w:rPr>
          <w:rFonts w:ascii="Century Gothic" w:hAnsi="Century Gothic"/>
          <w:sz w:val="20"/>
          <w:szCs w:val="20"/>
        </w:rPr>
        <w:t xml:space="preserve">We have a common goal aside from graduating on time; we want to be successful in reaching trough the hearts and minds of our students. As to how would it be done, it is still unwritten. So far, we still have each other’s back. We help each other especially within the subjects which we find difficult. And in the future, I would love to work with them. And if we may take our separate ways, </w:t>
      </w:r>
      <w:r w:rsidR="00914552">
        <w:rPr>
          <w:rFonts w:ascii="Century Gothic" w:hAnsi="Century Gothic"/>
          <w:sz w:val="20"/>
          <w:szCs w:val="20"/>
        </w:rPr>
        <w:t>I believe</w:t>
      </w:r>
      <w:r w:rsidR="00E31114">
        <w:rPr>
          <w:rFonts w:ascii="Century Gothic" w:hAnsi="Century Gothic"/>
          <w:sz w:val="20"/>
          <w:szCs w:val="20"/>
        </w:rPr>
        <w:t xml:space="preserve"> no distance is far </w:t>
      </w:r>
      <w:r w:rsidR="00914552">
        <w:rPr>
          <w:rFonts w:ascii="Century Gothic" w:hAnsi="Century Gothic"/>
          <w:sz w:val="20"/>
          <w:szCs w:val="20"/>
        </w:rPr>
        <w:t>with a phone call and no one can just put an end within the ideas, experience and knowledge we want to share together.</w:t>
      </w:r>
    </w:p>
    <w:p w:rsidR="00850DEB" w:rsidRPr="00850DEB" w:rsidRDefault="00850DEB" w:rsidP="00850DEB">
      <w:pPr>
        <w:pStyle w:val="ListParagraph"/>
        <w:spacing w:after="200" w:line="276" w:lineRule="auto"/>
        <w:ind w:left="420"/>
        <w:jc w:val="both"/>
        <w:rPr>
          <w:rFonts w:ascii="Century Gothic" w:hAnsi="Century Gothic"/>
          <w:sz w:val="20"/>
          <w:szCs w:val="20"/>
        </w:rPr>
      </w:pPr>
    </w:p>
    <w:p w:rsidR="00850DEB" w:rsidRPr="00850DEB" w:rsidRDefault="00850DEB" w:rsidP="00850DEB">
      <w:pPr>
        <w:pStyle w:val="ListParagraph"/>
        <w:spacing w:after="200" w:line="276" w:lineRule="auto"/>
        <w:ind w:left="420"/>
        <w:jc w:val="both"/>
        <w:rPr>
          <w:rFonts w:ascii="Century Gothic" w:hAnsi="Century Gothic"/>
          <w:sz w:val="20"/>
          <w:szCs w:val="20"/>
        </w:rPr>
      </w:pPr>
    </w:p>
    <w:p w:rsidR="00F73FCF" w:rsidRPr="00850DEB" w:rsidRDefault="00F73FCF" w:rsidP="00F73FCF">
      <w:pPr>
        <w:pStyle w:val="ListParagraph"/>
        <w:spacing w:after="200" w:line="276" w:lineRule="auto"/>
        <w:ind w:left="420"/>
        <w:jc w:val="both"/>
        <w:rPr>
          <w:rFonts w:ascii="Century Gothic" w:hAnsi="Century Gothic"/>
          <w:sz w:val="20"/>
          <w:szCs w:val="20"/>
        </w:rPr>
      </w:pPr>
    </w:p>
    <w:p w:rsidR="00F73FCF" w:rsidRDefault="00F73FCF" w:rsidP="00F73FCF">
      <w:pPr>
        <w:pStyle w:val="ListParagraph"/>
      </w:pPr>
    </w:p>
    <w:sectPr w:rsidR="00F73F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A5A"/>
    <w:multiLevelType w:val="hybridMultilevel"/>
    <w:tmpl w:val="75C0A34A"/>
    <w:lvl w:ilvl="0" w:tplc="FACAD70C">
      <w:start w:val="1"/>
      <w:numFmt w:val="decimal"/>
      <w:lvlText w:val="%1."/>
      <w:lvlJc w:val="left"/>
      <w:pPr>
        <w:ind w:left="420" w:hanging="360"/>
      </w:pPr>
      <w:rPr>
        <w:b/>
        <w:sz w:val="28"/>
        <w:szCs w:val="28"/>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
    <w:nsid w:val="0BCD66E2"/>
    <w:multiLevelType w:val="hybridMultilevel"/>
    <w:tmpl w:val="11E4AB88"/>
    <w:lvl w:ilvl="0" w:tplc="A2E81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FCF"/>
    <w:rsid w:val="000941AB"/>
    <w:rsid w:val="00142DDE"/>
    <w:rsid w:val="00745D59"/>
    <w:rsid w:val="00850DEB"/>
    <w:rsid w:val="00914552"/>
    <w:rsid w:val="00B805A7"/>
    <w:rsid w:val="00B924FD"/>
    <w:rsid w:val="00E22325"/>
    <w:rsid w:val="00E31114"/>
    <w:rsid w:val="00F058D6"/>
    <w:rsid w:val="00F73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276253">
      <w:bodyDiv w:val="1"/>
      <w:marLeft w:val="0"/>
      <w:marRight w:val="0"/>
      <w:marTop w:val="0"/>
      <w:marBottom w:val="0"/>
      <w:divBdr>
        <w:top w:val="none" w:sz="0" w:space="0" w:color="auto"/>
        <w:left w:val="none" w:sz="0" w:space="0" w:color="auto"/>
        <w:bottom w:val="none" w:sz="0" w:space="0" w:color="auto"/>
        <w:right w:val="none" w:sz="0" w:space="0" w:color="auto"/>
      </w:divBdr>
    </w:div>
    <w:div w:id="187526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tupas</dc:creator>
  <cp:keywords/>
  <dc:description/>
  <cp:lastModifiedBy>tupas</cp:lastModifiedBy>
  <cp:revision>5</cp:revision>
  <dcterms:created xsi:type="dcterms:W3CDTF">2012-07-04T14:20:00Z</dcterms:created>
  <dcterms:modified xsi:type="dcterms:W3CDTF">2012-07-19T12:07:00Z</dcterms:modified>
</cp:coreProperties>
</file>